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方正小标宋_GBK" w:cs="Arial"/>
          <w:sz w:val="36"/>
          <w:szCs w:val="36"/>
        </w:rPr>
      </w:pPr>
      <w:r>
        <w:rPr>
          <w:rFonts w:hint="default" w:ascii="Arial" w:hAnsi="Arial" w:eastAsia="方正小标宋_GBK" w:cs="Arial"/>
          <w:bCs/>
          <w:sz w:val="36"/>
          <w:szCs w:val="36"/>
        </w:rPr>
        <w:t>2022-2023学年基础医学院</w:t>
      </w:r>
      <w:r>
        <w:rPr>
          <w:rFonts w:hint="default" w:ascii="Arial" w:hAnsi="Arial" w:eastAsia="方正小标宋_GBK" w:cs="Arial"/>
          <w:sz w:val="36"/>
          <w:szCs w:val="36"/>
        </w:rPr>
        <w:t>学生综合素质测评小组</w:t>
      </w:r>
    </w:p>
    <w:p>
      <w:pPr>
        <w:jc w:val="center"/>
        <w:rPr>
          <w:rFonts w:hint="default" w:ascii="Arial" w:hAnsi="Arial" w:eastAsia="方正小标宋_GBK" w:cs="Arial"/>
          <w:bCs/>
          <w:sz w:val="36"/>
          <w:szCs w:val="36"/>
        </w:rPr>
      </w:pPr>
      <w:r>
        <w:rPr>
          <w:rFonts w:hint="default" w:ascii="Arial" w:hAnsi="Arial" w:eastAsia="方正小标宋_GBK" w:cs="Arial"/>
          <w:sz w:val="36"/>
          <w:szCs w:val="36"/>
        </w:rPr>
        <w:t>名单</w:t>
      </w:r>
      <w:r>
        <w:rPr>
          <w:rFonts w:hint="default" w:ascii="Arial" w:hAnsi="Arial" w:eastAsia="方正小标宋_GBK" w:cs="Arial"/>
          <w:bCs/>
          <w:sz w:val="36"/>
          <w:szCs w:val="36"/>
        </w:rPr>
        <w:t>公示</w:t>
      </w:r>
    </w:p>
    <w:p>
      <w:pPr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Arial" w:hAnsi="Arial" w:eastAsia="方正仿宋_GB18030" w:cs="Arial"/>
          <w:b w:val="0"/>
          <w:bCs w:val="0"/>
          <w:sz w:val="28"/>
          <w:szCs w:val="28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根据《南京医科大学本科生综合素质评定办法》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有关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规定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eastAsia="zh-CN"/>
        </w:rPr>
        <w:t>，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成立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基础医学院综合素质测评工作小组及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班级学生综合素质测评小组，现将名单公示如下，</w:t>
      </w:r>
    </w:p>
    <w:p>
      <w:pPr>
        <w:spacing w:line="360" w:lineRule="auto"/>
        <w:jc w:val="right"/>
        <w:rPr>
          <w:rFonts w:hint="default" w:ascii="Arial" w:hAnsi="Arial" w:eastAsia="方正仿宋_GB18030" w:cs="Arial"/>
          <w:b w:val="0"/>
          <w:bCs w:val="0"/>
          <w:sz w:val="24"/>
        </w:rPr>
      </w:pPr>
    </w:p>
    <w:p>
      <w:pPr>
        <w:spacing w:line="360" w:lineRule="auto"/>
        <w:rPr>
          <w:rFonts w:hint="default" w:ascii="Arial" w:hAnsi="Arial" w:eastAsia="方正仿宋_GB18030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/>
          <w:bCs/>
          <w:sz w:val="28"/>
          <w:szCs w:val="28"/>
          <w:lang w:val="en-US" w:eastAsia="zh-CN"/>
        </w:rPr>
        <w:t>基础医学院综合素质测评工作小组成员名单：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陈  峰  段振东  沈  琴  张  凡  范涵婷   贺淑蕊  马丽娟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 xml:space="preserve">曹  玥  李  楠  尤卫艳  朱彬洋  张冠楠   毛征生  孙  宇 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邱竞帆  王  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方正仿宋_GB18030" w:cs="Arial"/>
          <w:b w:val="0"/>
          <w:bCs w:val="0"/>
          <w:sz w:val="24"/>
        </w:rPr>
      </w:pPr>
    </w:p>
    <w:p>
      <w:pPr>
        <w:spacing w:line="360" w:lineRule="auto"/>
        <w:rPr>
          <w:rFonts w:hint="default" w:ascii="Arial" w:hAnsi="Arial" w:eastAsia="方正仿宋_GB18030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/>
          <w:bCs/>
          <w:sz w:val="28"/>
          <w:szCs w:val="28"/>
          <w:lang w:val="en-US" w:eastAsia="zh-CN"/>
        </w:rPr>
        <w:t>班级学生综合素质测评小组成员名单：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2019级法医班：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何威  秦乔均  谢棋恒  朱文杰  许杲翔  梁千千  黄枫  盛婷  王雪洁  于佳宁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2019级基础医学班：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刘梓杰  崔迪娜  陈靓  王文祥  袁浩洋  张思翀  葛卫  李雨萌  刘志翔  吕正媛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2020级法医班：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陈文豪  丁佳园  庄程  陈馨怡  姜洁  顾耀东  谢航正  曹宸昊  周森林  崔媛媛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2020级基础医学班：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谭心仪  李沁芯  李琳  许晓  高思琪  闻瑜婷  曹佳妮  刘峻豪  陈鹏宇  张恩铭    林子昂  高宇涵  盛林国  赵江林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2021级法医班：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王信亮  秦嘉睿  王培宇  周鑫  陈勇峰  高梦丽  高少威  孙博阳  周玉洁  张予馨  蔡文韬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2021级基础医学班：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千蕊喜  王惠  赵正  吴越一明  叶俊彤  邱枫  徐定盛  张依恬  张瑞  顾宇轩      赵科杰  朱子涵  许俊文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2022级法医班：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朱哲  刘庆雨  方俊杰  陆晨婧  施华文  黄奕欣  彭湘涛  张菲菲  高威  何娈悦    孙艺萌  张开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2022级基础医学一班：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刘一凡  江嘉豪  孙鑫伟  杨宇昕  陈都  王雯萱  尹乐  杜美玲  陆瑜萱  金岚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2022级基础医学二班：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王冠杰  王晨豪  张汉文  胡伟康  郑非翔  王菲  张怡  袁何欣  谭语晴  薛琳琪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ab/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ab/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Arial" w:hAnsi="Arial" w:eastAsia="方正仿宋_GB18030" w:cs="Arial"/>
          <w:b w:val="0"/>
          <w:bCs w:val="0"/>
          <w:sz w:val="28"/>
          <w:szCs w:val="28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如有异议请于2023年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月</w:t>
      </w:r>
      <w:r>
        <w:rPr>
          <w:rFonts w:hint="eastAsia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日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前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前将意见反馈至基础医学院学工办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eastAsia="zh-CN"/>
        </w:rPr>
        <w:t>，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联系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电话：86869486，86869436，地址:学海楼A411。</w:t>
      </w:r>
    </w:p>
    <w:p>
      <w:pPr>
        <w:spacing w:line="360" w:lineRule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Arial" w:hAnsi="Arial" w:eastAsia="方正仿宋_GB18030" w:cs="Arial"/>
          <w:b w:val="0"/>
          <w:bCs w:val="0"/>
          <w:sz w:val="28"/>
          <w:szCs w:val="28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基础医学院学工办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Arial" w:hAnsi="Arial" w:eastAsia="方正仿宋_GB18030" w:cs="Arial"/>
          <w:b w:val="0"/>
          <w:bCs w:val="0"/>
          <w:sz w:val="28"/>
          <w:szCs w:val="28"/>
        </w:rPr>
      </w:pP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2023年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月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Arial" w:hAnsi="Arial" w:eastAsia="方正仿宋_GB18030" w:cs="Arial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default" w:ascii="Arial" w:hAnsi="Arial" w:eastAsia="方正仿宋_GB18030" w:cs="Arial"/>
          <w:b w:val="0"/>
          <w:bCs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Arial" w:hAnsi="Arial" w:eastAsia="方正仿宋_GB18030" w:cs="Arial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6EF2EEF-6566-4FD1-9C0C-C90B4F84761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11A29A1-A31A-47EF-94AD-0A0EF6437068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A0E377-4342-4AE8-8345-E635651AF0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iZWZmNGZhZDc0MWIyM2Y5YTcxODcyN2ZhZDVlZjAifQ=="/>
  </w:docVars>
  <w:rsids>
    <w:rsidRoot w:val="003032E4"/>
    <w:rsid w:val="003032E4"/>
    <w:rsid w:val="00915602"/>
    <w:rsid w:val="009309E9"/>
    <w:rsid w:val="00A76BC6"/>
    <w:rsid w:val="00CB1D29"/>
    <w:rsid w:val="00D02942"/>
    <w:rsid w:val="00D02F3B"/>
    <w:rsid w:val="00D90EAF"/>
    <w:rsid w:val="0BE94D7C"/>
    <w:rsid w:val="48742FCA"/>
    <w:rsid w:val="687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673</Characters>
  <Lines>5</Lines>
  <Paragraphs>1</Paragraphs>
  <TotalTime>4</TotalTime>
  <ScaleCrop>false</ScaleCrop>
  <LinksUpToDate>false</LinksUpToDate>
  <CharactersWithSpaces>790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2023-08-20T03:12:00Z</dcterms:created>
  <dc:creator>86139</dc:creator>
  <cp:lastModifiedBy>凡哥</cp:lastModifiedBy>
  <dcterms:modified xsi:type="dcterms:W3CDTF">2023-08-31T02:34:22Z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94934093DAE04C7FB60A3926F70F62A2_12</vt:lpwstr>
  </property>
</Properties>
</file>